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4" w:rsidRDefault="006750C4" w:rsidP="006750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ДОГОВОР №</w:t>
      </w:r>
      <w:r w:rsidR="00AC7B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750C4" w:rsidRDefault="006750C4" w:rsidP="000F7A8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A6D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ОКАЗАНИЕ УСЛУГ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СТРОИТЕЛЬНО-ДОРОЖНЫМИ МАШИНАМИ</w:t>
      </w:r>
    </w:p>
    <w:p w:rsidR="006750C4" w:rsidRDefault="006750C4" w:rsidP="006750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50C4" w:rsidRPr="008920D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Видное</w:t>
      </w:r>
      <w:proofErr w:type="gramEnd"/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«       »                     2015</w:t>
      </w:r>
      <w:r w:rsidRPr="00892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750C4" w:rsidRDefault="006750C4" w:rsidP="00675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39B2" w:rsidRPr="00C139B2" w:rsidRDefault="00C139B2" w:rsidP="00C13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20D4" w:rsidRPr="001857F9">
        <w:rPr>
          <w:rFonts w:ascii="Times New Roman" w:hAnsi="Times New Roman" w:cs="Times New Roman"/>
          <w:sz w:val="24"/>
          <w:szCs w:val="24"/>
        </w:rPr>
        <w:t xml:space="preserve">    Общество с ограниченной ответственностью «ВЕЙСМАРК» в</w:t>
      </w:r>
      <w:r w:rsidR="008920D4">
        <w:rPr>
          <w:rFonts w:ascii="Times New Roman" w:hAnsi="Times New Roman" w:cs="Times New Roman"/>
          <w:sz w:val="24"/>
          <w:szCs w:val="24"/>
        </w:rPr>
        <w:t xml:space="preserve"> дальнейшем именуемое </w:t>
      </w:r>
      <w:r w:rsidR="008920D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920D4" w:rsidRPr="001857F9">
        <w:rPr>
          <w:rFonts w:ascii="Times New Roman" w:hAnsi="Times New Roman" w:cs="Times New Roman"/>
          <w:sz w:val="24"/>
          <w:szCs w:val="24"/>
        </w:rPr>
        <w:t>, в лице Генерального директора С</w:t>
      </w:r>
      <w:r w:rsidR="008920D4">
        <w:rPr>
          <w:rFonts w:ascii="Times New Roman" w:hAnsi="Times New Roman" w:cs="Times New Roman"/>
          <w:sz w:val="24"/>
          <w:szCs w:val="24"/>
        </w:rPr>
        <w:t>ергея Владимировича</w:t>
      </w:r>
      <w:r w:rsidR="008920D4" w:rsidRPr="001857F9">
        <w:rPr>
          <w:rFonts w:ascii="Times New Roman" w:hAnsi="Times New Roman" w:cs="Times New Roman"/>
          <w:sz w:val="24"/>
          <w:szCs w:val="24"/>
        </w:rPr>
        <w:t xml:space="preserve"> Филиппова, действующего на основании Устава, с одной стороны</w:t>
      </w:r>
      <w:r w:rsidR="008920D4" w:rsidRPr="00C139B2">
        <w:rPr>
          <w:rFonts w:ascii="Times New Roman" w:hAnsi="Times New Roman" w:cs="Times New Roman"/>
          <w:sz w:val="24"/>
          <w:szCs w:val="24"/>
        </w:rPr>
        <w:t xml:space="preserve"> </w:t>
      </w:r>
      <w:r w:rsidRPr="00C139B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E3B61" w:rsidRDefault="00AE3B61" w:rsidP="00C13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139B2" w:rsidRPr="00C139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39B2" w:rsidRPr="00C139B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C139B2" w:rsidRPr="00C139B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139B2" w:rsidRPr="00C139B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139B2" w:rsidRPr="00C139B2">
        <w:rPr>
          <w:rFonts w:ascii="Times New Roman" w:hAnsi="Times New Roman" w:cs="Times New Roman"/>
          <w:sz w:val="24"/>
          <w:szCs w:val="24"/>
        </w:rPr>
        <w:t>,</w:t>
      </w:r>
      <w:r w:rsidR="0062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                                                              </w:t>
      </w:r>
    </w:p>
    <w:p w:rsidR="00C139B2" w:rsidRPr="00C139B2" w:rsidRDefault="00AE3B61" w:rsidP="00C139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20D4"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="00C139B2" w:rsidRPr="00C139B2">
        <w:rPr>
          <w:rFonts w:ascii="Times New Roman" w:hAnsi="Times New Roman" w:cs="Times New Roman"/>
          <w:sz w:val="24"/>
          <w:szCs w:val="24"/>
        </w:rPr>
        <w:t>става, с другой стороны, заключили договор о нижеследующем:</w:t>
      </w:r>
    </w:p>
    <w:p w:rsidR="006750C4" w:rsidRDefault="00C139B2" w:rsidP="00C139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="006750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6750C4" w:rsidRDefault="006750C4" w:rsidP="00675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50C4" w:rsidRDefault="006750C4" w:rsidP="006750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1.1.Исполнитель обязуется по заданию Заказчика оказ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 следующие виды  услуг: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выполнение работ строительно-дорожными машина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(СДМ);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1.2.Заказчик оплачивает вышеуказанные услуги на условиях, определенных настоящим договором</w:t>
      </w:r>
      <w:r w:rsidR="001E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ценам, указанным в Протоколе согласования договорной цены (Приложение№1)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50C4" w:rsidRDefault="006750C4" w:rsidP="00C139B2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ДОГОВОРА</w:t>
      </w:r>
    </w:p>
    <w:p w:rsidR="006750C4" w:rsidRDefault="001E10B8" w:rsidP="006750C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2.1. Услуги выполняются Исполнителем на основании принятых к исполнению заявок, подаваемых Заказчиком в письменной форме, по факсу или устно по телефону не позднее суток, предшествующим дню заказа. 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2.2. В заявке указываются сменное задание, 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адрес под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ответственные лица. 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Заявка принимается не менее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полную смену (8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работы).</w:t>
      </w:r>
    </w:p>
    <w:p w:rsidR="00305299" w:rsidRDefault="00305299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2.4. При долгосрочной аренде оплата за работу СДМ исчисляется из расчета не менее 6-ти (шести) рабочих дней в неделю.</w:t>
      </w:r>
    </w:p>
    <w:p w:rsidR="006750C4" w:rsidRDefault="00305299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2.5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и Заказчик в своей деятельности руководствуются:</w:t>
      </w:r>
    </w:p>
    <w:p w:rsidR="006750C4" w:rsidRDefault="00FA6D0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а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при оказании услуг грузоподъемными машинами и СДМ: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СНИП-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12-04-2002</w:t>
        </w:r>
      </w:smartTag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12-03-2001</w:t>
        </w:r>
      </w:smartTag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06C46" w:rsidRDefault="000F7A83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Правилами устройства и безопасной эксплуатации грузоподъемных кранов (ПБ-10-382-00).</w:t>
      </w:r>
    </w:p>
    <w:p w:rsidR="006750C4" w:rsidRDefault="006750C4" w:rsidP="00C139B2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Исполнитель обязуется:</w:t>
      </w:r>
    </w:p>
    <w:p w:rsidR="00FA6D0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3.1.1. Направлять Заказчику в места и сроки, установленные в заявке, технически испр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авные </w:t>
      </w:r>
      <w:r w:rsidR="009B2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СДМ</w:t>
      </w:r>
      <w:r w:rsidR="009B2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2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заправленные горюче-смазочными материалами (ГСМ) и</w:t>
      </w:r>
      <w:r w:rsidR="009B29D9" w:rsidRPr="009B2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2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обслуживающим персоналом.</w:t>
      </w:r>
    </w:p>
    <w:p w:rsidR="006750C4" w:rsidRDefault="00FA6D0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3.1.2. Производить техническое обслуживание и необходимый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монт  СДМ 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согласованного графика технического обслуживания (ТО) и технического ремонта (</w:t>
      </w:r>
      <w:proofErr w:type="gramStart"/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proofErr w:type="gramEnd"/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 обязуется: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3.2.1.Обеспечить производст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работ в соответствии с п. 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3.2.2.Нести материальную ответственность за</w:t>
      </w:r>
      <w:r w:rsidR="001E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сохранность выделенной техники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находящейся на строител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ьных площадках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ее расхищения, возгорания, разукомплектования, повреждения по вине Заказчика возместить стоимость восстановительного ремонта, а также стоимость времени простоя техники.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3.2.3.Нести материальную ответственность за нанесение материального ущерба Исполнителю при погрузочно-разгрузочных работах, а также при движении на погрузочно-разгрузочных пунктах по вине Заказчика.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3.2.4.Незамедлительно сообщать Исполнителю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несчастных случаях, происшедших во время эксплуатации техники и принимать участие в их расследовании и учете в соответствии с «Положением об особенностях расследования несчастных случаев на производстве в отдельных отраслях и организациях».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3.2.5.Не производить перевозку СДМ на другие объекты без согласования с Исполнителем. 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3.2.6.Уведом</w:t>
      </w:r>
      <w:r w:rsidR="00FA6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ить Исполнителя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календарном дне окончания работы СДМ, не менее чем за трое суток.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3.2.7.Содержать подъездные пути, а также погрузочно-разгрузочные площадки в исправном состоянии, а также иметь устройства для освещения рабочих мест и подъездных путей к ним при работе в вечернее и ночное время.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3.2.8.Обеспечить на строительной площадке безопа</w:t>
      </w:r>
      <w:r w:rsidR="001E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сные условия работы СДМ,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охрану окружающей среды.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3.2.9.Обеспечивать своевременное и надлежащее оформление в установленном порядке первичных документов.</w:t>
      </w:r>
    </w:p>
    <w:p w:rsidR="006750C4" w:rsidRDefault="006750C4" w:rsidP="006750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3.2.10.В установленные Договором сроки производить оплату за оказанные услуги</w:t>
      </w:r>
      <w:r w:rsidR="00C1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</w:p>
    <w:p w:rsidR="006750C4" w:rsidRPr="00C139B2" w:rsidRDefault="006750C4" w:rsidP="006750C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9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СДАЧИ-ПРИЕМКИ УСЛУГ</w:t>
      </w:r>
    </w:p>
    <w:p w:rsidR="006750C4" w:rsidRDefault="006750C4" w:rsidP="006750C4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4.1.После оказания услуг Исполнитель предоставляет Заказчику утвержденный со своей стороны А</w:t>
      </w:r>
      <w:r w:rsidR="001E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 оказания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4.2.Заказчик в течени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 дней утверждает Акт оказания услуг или направляет Исполнителю мотивированную претензию к качеству оказанных услуг.</w:t>
      </w:r>
    </w:p>
    <w:p w:rsidR="006750C4" w:rsidRDefault="006750C4" w:rsidP="006750C4">
      <w:pPr>
        <w:spacing w:after="0" w:line="240" w:lineRule="auto"/>
        <w:ind w:left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4.3.Содержание претензии Заказчика рассматривается Исполнителем в течени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 рабочих дней с момента ее получения.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4.4.В случае признания Исполнителем претензии Заказчика обоснованной,  Исполнитель возвращает Заказчику денежные средства, уплаченные в рамках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исполнения Заказчиком обязательств, предусмотренных настоящим договором.</w:t>
      </w:r>
    </w:p>
    <w:p w:rsidR="006750C4" w:rsidRDefault="006750C4" w:rsidP="006750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4.5.В случае признания Исполнителем претензии необоснованной настоящий спор разрешается в порядке, предусмотренном разделом 8 настоящего Договора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50C4" w:rsidRDefault="006750C4" w:rsidP="00C139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026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4.6.Если Исполнитель в течение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срока, указанного в п.4.2.</w:t>
      </w:r>
      <w:r w:rsidR="00026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получил от Заказчика утвержденный Акт оказания услуг или претензию к качеству оказанных услуг, то услуги считаются оказанными надлежащим образом.</w:t>
      </w:r>
    </w:p>
    <w:p w:rsidR="006750C4" w:rsidRDefault="006750C4" w:rsidP="006750C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СТОИМОСТЬ УСЛУГ И ПОРЯДОК РАСЧЕТА</w:t>
      </w:r>
    </w:p>
    <w:p w:rsidR="006750C4" w:rsidRDefault="006750C4" w:rsidP="006750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5.1. Расчеты за услуги по данному договору производятся на основании</w:t>
      </w:r>
      <w:r w:rsidR="001E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Протокола согласования договорной цены (Приложение№1).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5.2.Расчет за работу техники и автотранспорта производится за фактически отработанное время. Рабочим временем у Заказчика считается время с момента прибытия техники к Заказчику до момента убытия техники от Заказчика, включая время подачи техники к Заказчику</w:t>
      </w:r>
      <w:r w:rsidR="001E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5.3.Оплата специальных разрешений на перевозку негабаритных грузов и перебазировку СДМ производится Заказчиком в соответствии с тарифами разрешительных органов ГИБДД.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5.4.Заявленная и неиспользованная Заказчиком техника оплачивается в полном объеме. При использовании техники менее 8 часов</w:t>
      </w:r>
      <w:r w:rsidR="00026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рабочей смены или допущенного простоя по вине Заказчика оплата производится также в полном объеме. Если простой техники произошел по вине Исполнителя, то оплата производится за фактически отработанное время, отмеченное Заказчиком в путевых листах или сменных рапортах (справках).</w:t>
      </w:r>
    </w:p>
    <w:p w:rsidR="006750C4" w:rsidRPr="00AE3B61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5.5.Выделение техники производится после внесения За</w:t>
      </w:r>
      <w:r w:rsid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казчиком предоплаты в размере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0% заявленного объема услуг</w:t>
      </w:r>
      <w:proofErr w:type="gramStart"/>
      <w:r w:rsidRPr="00AE3B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AE3B61" w:rsidRPr="00AE3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E3B61" w:rsidRPr="00AE3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AE3B61" w:rsidRPr="00AE3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подписания Заявки на оказание услуг СДМ (Приложение №2  - Заявка на оказание услуг СДМ)</w:t>
      </w:r>
    </w:p>
    <w:p w:rsidR="00043CC8" w:rsidRPr="00AE3B61" w:rsidRDefault="00043CC8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AE3B61" w:rsidRPr="00AE3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 Оставшаяся часть оплаты в размере 20% (двадцать процентов) от заявленного объема услуг, указанного в Заявке (Приложение №2), производится Заказчиком не позднее 3-х дней с момента подписания Акта сдачи-приемки услуг за истекший отчетный период (отчетный период по данному Договору устанавливается в размере 1-ой  (одной</w:t>
      </w:r>
      <w:proofErr w:type="gramStart"/>
      <w:r w:rsidR="00AE3B61" w:rsidRPr="00AE3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AE3B61" w:rsidRPr="00AE3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календарной недели.</w:t>
      </w:r>
    </w:p>
    <w:p w:rsidR="006750C4" w:rsidRDefault="00043CC8" w:rsidP="00C139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5.7</w:t>
      </w:r>
      <w:r w:rsidR="00675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.При изменении стоимости энергоносителей, материалов и других затрат стоимость услуг может быть изменена по согласованию сторон. </w:t>
      </w:r>
    </w:p>
    <w:p w:rsidR="006750C4" w:rsidRDefault="006750C4" w:rsidP="006750C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(РФ).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6.2.В случае не внесения Заказчиком платежей за услуги (полностью или частично) в сроки установленные пунктом 5.5 настоящего Договора начисляются пени в размере 0.3% от невыплаченной суммы за каждый день просрочки, начиная с даты, следующей за установленным сроком платежа, после выставления претензии. Услуги предоставляются только в объеме оплаченной суммы.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6.3.За необоснованную неподачу техники в соответствии с заявкой, Исполнитель несет имущественную ответственность в виде штрафа в размере 5% стоимости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машино-смены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наличии денежных средств Заказчика на счету Исполнителя.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6.4.При нарушении Заказчиком условий настоящего Договора Исполнитель имеет право приостановить предоставление услуг по данному договору, предупредив об этом Заказчика за 1 день.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6.5. При отказе от заказа менее чем за 24 часа до времени, которое было оговорено сторонами, Заказчик несет ответственность в размере половины стоимости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машино-смены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заказанного автотранспорта, строительно-дорожных машин.</w:t>
      </w:r>
    </w:p>
    <w:p w:rsidR="006750C4" w:rsidRPr="00E06C46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6.6. При простое техники по вине Заказчика, время простоя оплачивается в полном размере по тарифам спецтехники, указанным в данном договоре. </w:t>
      </w:r>
    </w:p>
    <w:p w:rsidR="006750C4" w:rsidRDefault="006750C4" w:rsidP="006750C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ОБСТОЯТЕЛЬСТВА НЕПРЕОДОЛИМОЙ СИЛЫ</w:t>
      </w:r>
    </w:p>
    <w:p w:rsidR="006750C4" w:rsidRDefault="006750C4" w:rsidP="006750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7.1.Стороны освобождаются за частичное или полное невыполнение обязательств по настоящему Договору, если это неисполнение явилось следствием непреодолимой силы, под которой понимаются обстоятельства, возникшие после заключения настоящего Договора, в результате событий чрезвычайного характера, а именно: стихийных бедствий, военных конфликтов, закрытия дорог, изменения законодательства, постановления и распоряжения органов власти и управления, забастовок и любых обстоятельств, которые стороны не могли ни предвидеть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ни предотвратить, 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 или косвенно повлияли на выполнение обязательств по настоящему Договору.</w:t>
      </w:r>
    </w:p>
    <w:p w:rsidR="006750C4" w:rsidRDefault="006750C4" w:rsidP="006750C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РАЗРЕШЕНИЕ СПОРОВ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8.1.Все разногласия, которые могут возникнуть из настоящего Договора или в связи с ним, по возможности будут решаться путем переговоров между Сторонами. При выполнении обязанностей по настоящему Договору Стороны будут руководствоваться действующим законодательством РФ и особыми условиями к нему.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8.2.В случае если разногласия не могут быть решены путем переговоров, они подлежат решению в Арбитражном суде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Москвы.</w:t>
      </w:r>
    </w:p>
    <w:p w:rsidR="006750C4" w:rsidRDefault="006750C4" w:rsidP="006750C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6750C4" w:rsidRDefault="006750C4" w:rsidP="006750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9.1.Настоящий Договор вступает в силу с момента подписания</w:t>
      </w:r>
      <w:r w:rsidR="000F7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</w:t>
      </w:r>
      <w:r w:rsidR="000260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сто</w:t>
      </w:r>
      <w:r w:rsidR="00A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ронами и действует до 31.12.2014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г, а в части взаимозачетов до фактического исполнения.         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9.2.</w:t>
      </w:r>
      <w:r w:rsidR="00892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досрочно по соглашению сторон, либо по истечении 10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6750C4" w:rsidRDefault="006750C4" w:rsidP="006750C4">
      <w:pPr>
        <w:numPr>
          <w:ilvl w:val="0"/>
          <w:numId w:val="7"/>
        </w:num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ПРОЧИЕ УСЛОВИЯ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10.1.Во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750C4" w:rsidRDefault="006750C4" w:rsidP="006750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10.2.Все изменения и дополнения к настоящему договору оформляются в письменной</w:t>
      </w:r>
      <w:r w:rsidR="000F7A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форме, подписываются сторонами и являются неотъемлемой частью настоящего договора.</w:t>
      </w:r>
    </w:p>
    <w:p w:rsidR="009E0E48" w:rsidRPr="009E0E48" w:rsidRDefault="006750C4" w:rsidP="009E0E48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10.3.Настоящий Договор составлен в двух экземплярах на русском </w:t>
      </w:r>
      <w:r w:rsidR="009E0E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языке. По одному экземпляру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каждой из сторон. Оба экземпляра идентичны и имеют одинаковую юридическую силу.</w:t>
      </w:r>
      <w:r w:rsidR="000F7A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E0E4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0F7A83" w:rsidRPr="009E0E48" w:rsidRDefault="009E0E48" w:rsidP="009E0E4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11. </w:t>
      </w:r>
      <w:r w:rsidR="006750C4">
        <w:rPr>
          <w:rFonts w:ascii="Times New Roman" w:hAnsi="Times New Roman"/>
          <w:b/>
          <w:color w:val="000000"/>
          <w:sz w:val="24"/>
          <w:szCs w:val="24"/>
        </w:rPr>
        <w:t>ЮРИДИЧЕСКИЕ АДРЕСА И РЕКВИЗИТЫ СТОРОН:</w:t>
      </w:r>
    </w:p>
    <w:p w:rsidR="008920D4" w:rsidRPr="001857F9" w:rsidRDefault="009E0E48" w:rsidP="00892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20D4">
        <w:rPr>
          <w:sz w:val="24"/>
          <w:szCs w:val="24"/>
        </w:rPr>
        <w:t xml:space="preserve"> </w:t>
      </w:r>
      <w:r w:rsidR="000F7A83" w:rsidRPr="008920D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F7A83" w:rsidRPr="000F7A83">
        <w:rPr>
          <w:rFonts w:ascii="Times New Roman" w:hAnsi="Times New Roman" w:cs="Times New Roman"/>
          <w:sz w:val="24"/>
          <w:szCs w:val="24"/>
        </w:rPr>
        <w:t xml:space="preserve">: </w:t>
      </w:r>
      <w:r w:rsidR="008920D4" w:rsidRPr="001857F9">
        <w:rPr>
          <w:rFonts w:ascii="Times New Roman" w:hAnsi="Times New Roman" w:cs="Times New Roman"/>
          <w:sz w:val="24"/>
          <w:szCs w:val="24"/>
        </w:rPr>
        <w:t>000 «ВЕЙСМАРК»</w:t>
      </w:r>
      <w:r w:rsidR="008920D4">
        <w:rPr>
          <w:rFonts w:ascii="Times New Roman" w:hAnsi="Times New Roman" w:cs="Times New Roman"/>
          <w:sz w:val="24"/>
          <w:szCs w:val="24"/>
        </w:rPr>
        <w:t xml:space="preserve"> </w:t>
      </w:r>
      <w:r w:rsidR="008920D4" w:rsidRPr="001857F9">
        <w:rPr>
          <w:rFonts w:ascii="Times New Roman" w:hAnsi="Times New Roman" w:cs="Times New Roman"/>
          <w:sz w:val="24"/>
          <w:szCs w:val="24"/>
        </w:rPr>
        <w:t xml:space="preserve">ИНН 5003039703 КПП 500301001 </w:t>
      </w:r>
    </w:p>
    <w:p w:rsidR="008920D4" w:rsidRDefault="008920D4" w:rsidP="000F7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 xml:space="preserve">142700, г. Видное, Белокаменное шоссе, д. 1, </w:t>
      </w:r>
      <w:proofErr w:type="gramStart"/>
      <w:r w:rsidRPr="001857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7F9">
        <w:rPr>
          <w:rFonts w:ascii="Times New Roman" w:hAnsi="Times New Roman" w:cs="Times New Roman"/>
          <w:sz w:val="24"/>
          <w:szCs w:val="24"/>
        </w:rPr>
        <w:t xml:space="preserve">/с 40702810840050002341 </w:t>
      </w:r>
    </w:p>
    <w:p w:rsidR="000F7A83" w:rsidRPr="000F7A83" w:rsidRDefault="008920D4" w:rsidP="000F7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7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57F9">
        <w:rPr>
          <w:rFonts w:ascii="Times New Roman" w:hAnsi="Times New Roman" w:cs="Times New Roman"/>
          <w:sz w:val="24"/>
          <w:szCs w:val="24"/>
        </w:rPr>
        <w:t>Видновском</w:t>
      </w:r>
      <w:proofErr w:type="spellEnd"/>
      <w:r w:rsidRPr="001857F9">
        <w:rPr>
          <w:rFonts w:ascii="Times New Roman" w:hAnsi="Times New Roman" w:cs="Times New Roman"/>
          <w:sz w:val="24"/>
          <w:szCs w:val="24"/>
        </w:rPr>
        <w:t xml:space="preserve"> отделении № 7814 Сбербанка России к/с30101810400000000225 БИК 044525225</w:t>
      </w:r>
      <w:r w:rsidR="000F7A83" w:rsidRPr="000F7A83">
        <w:rPr>
          <w:rFonts w:ascii="Times New Roman" w:hAnsi="Times New Roman" w:cs="Times New Roman"/>
          <w:sz w:val="24"/>
          <w:szCs w:val="24"/>
        </w:rPr>
        <w:t>;</w:t>
      </w:r>
    </w:p>
    <w:p w:rsidR="000F7A83" w:rsidRPr="000F7A83" w:rsidRDefault="000F7A83" w:rsidP="000F7A83">
      <w:pPr>
        <w:pStyle w:val="a3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0F7A83">
        <w:rPr>
          <w:rFonts w:ascii="Times New Roman" w:hAnsi="Times New Roman" w:cs="Times New Roman"/>
          <w:sz w:val="24"/>
          <w:szCs w:val="24"/>
        </w:rPr>
        <w:tab/>
      </w:r>
    </w:p>
    <w:p w:rsidR="00AE3B61" w:rsidRDefault="000F7A83" w:rsidP="000F7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A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0D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533DB">
        <w:rPr>
          <w:rFonts w:ascii="Times New Roman" w:hAnsi="Times New Roman" w:cs="Times New Roman"/>
          <w:sz w:val="24"/>
          <w:szCs w:val="24"/>
        </w:rPr>
        <w:t>:</w:t>
      </w:r>
    </w:p>
    <w:p w:rsidR="00AE3B61" w:rsidRDefault="00AE3B61" w:rsidP="000F7A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A83" w:rsidRPr="008920D4" w:rsidRDefault="000F7A83" w:rsidP="000F7A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7A83">
        <w:rPr>
          <w:rFonts w:ascii="Times New Roman" w:hAnsi="Times New Roman" w:cs="Times New Roman"/>
          <w:sz w:val="24"/>
          <w:szCs w:val="24"/>
        </w:rPr>
        <w:t xml:space="preserve">  </w:t>
      </w:r>
      <w:r w:rsidRPr="008920D4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Заказчик</w:t>
      </w:r>
    </w:p>
    <w:p w:rsidR="000F7A83" w:rsidRPr="000F7A83" w:rsidRDefault="000F7A83" w:rsidP="008920D4">
      <w:pPr>
        <w:pStyle w:val="a3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0F7A83">
        <w:rPr>
          <w:rFonts w:ascii="Times New Roman" w:hAnsi="Times New Roman" w:cs="Times New Roman"/>
          <w:sz w:val="24"/>
          <w:szCs w:val="24"/>
        </w:rPr>
        <w:t xml:space="preserve">    </w:t>
      </w:r>
      <w:r w:rsidR="008920D4">
        <w:rPr>
          <w:rFonts w:ascii="Times New Roman" w:hAnsi="Times New Roman" w:cs="Times New Roman"/>
          <w:sz w:val="24"/>
          <w:szCs w:val="24"/>
        </w:rPr>
        <w:tab/>
      </w:r>
    </w:p>
    <w:p w:rsidR="000F7A83" w:rsidRPr="000F7A83" w:rsidRDefault="000F7A83" w:rsidP="000F7A83">
      <w:pPr>
        <w:pStyle w:val="a3"/>
        <w:rPr>
          <w:rFonts w:ascii="Times New Roman" w:hAnsi="Times New Roman" w:cs="Times New Roman"/>
          <w:sz w:val="24"/>
          <w:szCs w:val="24"/>
        </w:rPr>
      </w:pPr>
      <w:r w:rsidRPr="000F7A83">
        <w:rPr>
          <w:rFonts w:ascii="Times New Roman" w:hAnsi="Times New Roman" w:cs="Times New Roman"/>
          <w:sz w:val="24"/>
          <w:szCs w:val="24"/>
        </w:rPr>
        <w:t xml:space="preserve">  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F7A83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0F7A83" w:rsidRPr="000F7A83" w:rsidRDefault="000F7A83" w:rsidP="000F7A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0C4" w:rsidRPr="009E0E48" w:rsidRDefault="000F7A83" w:rsidP="009E0E48">
      <w:pPr>
        <w:pStyle w:val="a3"/>
        <w:rPr>
          <w:rFonts w:ascii="Times New Roman" w:hAnsi="Times New Roman" w:cs="Times New Roman"/>
          <w:sz w:val="24"/>
          <w:szCs w:val="24"/>
        </w:rPr>
        <w:sectPr w:rsidR="006750C4" w:rsidRPr="009E0E48" w:rsidSect="000F7A83">
          <w:pgSz w:w="11906" w:h="16838"/>
          <w:pgMar w:top="567" w:right="567" w:bottom="567" w:left="851" w:header="709" w:footer="709" w:gutter="0"/>
          <w:cols w:space="720"/>
        </w:sectPr>
      </w:pPr>
      <w:r w:rsidRPr="000F7A83">
        <w:rPr>
          <w:rFonts w:ascii="Times New Roman" w:hAnsi="Times New Roman" w:cs="Times New Roman"/>
          <w:sz w:val="24"/>
          <w:szCs w:val="24"/>
        </w:rPr>
        <w:t xml:space="preserve">    М.П.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7A83">
        <w:rPr>
          <w:rFonts w:ascii="Times New Roman" w:hAnsi="Times New Roman" w:cs="Times New Roman"/>
          <w:sz w:val="24"/>
          <w:szCs w:val="24"/>
        </w:rPr>
        <w:t xml:space="preserve"> М.</w:t>
      </w:r>
      <w:r w:rsidR="004967A2">
        <w:rPr>
          <w:rFonts w:ascii="Times New Roman" w:hAnsi="Times New Roman" w:cs="Times New Roman"/>
          <w:sz w:val="24"/>
          <w:szCs w:val="24"/>
        </w:rPr>
        <w:t>П.</w:t>
      </w:r>
    </w:p>
    <w:p w:rsidR="004967A2" w:rsidRDefault="004967A2" w:rsidP="004967A2">
      <w:pPr>
        <w:pStyle w:val="a5"/>
      </w:pPr>
      <w:proofErr w:type="gramStart"/>
      <w:r>
        <w:lastRenderedPageBreak/>
        <w:t>П</w:t>
      </w:r>
      <w:proofErr w:type="gramEnd"/>
      <w:r>
        <w:t xml:space="preserve"> Р О Т О К О Л</w:t>
      </w:r>
    </w:p>
    <w:p w:rsidR="004967A2" w:rsidRDefault="004967A2" w:rsidP="004967A2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СОГЛАСОВАНИЯ ДОГОВОРНОЙ ЦЕНЫ</w:t>
      </w:r>
    </w:p>
    <w:p w:rsidR="004967A2" w:rsidRPr="004967A2" w:rsidRDefault="004967A2" w:rsidP="004967A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 № _1_ к Договору  на оказание услуг строительно-дорожными машинами_</w:t>
      </w:r>
    </w:p>
    <w:p w:rsidR="004967A2" w:rsidRDefault="009115FF" w:rsidP="004967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E3B61">
        <w:rPr>
          <w:sz w:val="24"/>
          <w:szCs w:val="24"/>
        </w:rPr>
        <w:t xml:space="preserve">    от  «   </w:t>
      </w:r>
      <w:r w:rsidR="00AC7B29">
        <w:rPr>
          <w:sz w:val="24"/>
          <w:szCs w:val="24"/>
        </w:rPr>
        <w:t xml:space="preserve">» </w:t>
      </w:r>
      <w:r w:rsidR="00AE3B61">
        <w:rPr>
          <w:sz w:val="24"/>
          <w:szCs w:val="24"/>
        </w:rPr>
        <w:t xml:space="preserve">            </w:t>
      </w:r>
      <w:r w:rsidR="001E6B8D">
        <w:rPr>
          <w:sz w:val="24"/>
          <w:szCs w:val="24"/>
        </w:rPr>
        <w:t xml:space="preserve"> </w:t>
      </w:r>
      <w:r w:rsidR="00AE3B61">
        <w:rPr>
          <w:sz w:val="24"/>
          <w:szCs w:val="24"/>
        </w:rPr>
        <w:t>2015</w:t>
      </w:r>
      <w:r w:rsidR="004967A2">
        <w:rPr>
          <w:sz w:val="24"/>
          <w:szCs w:val="24"/>
        </w:rPr>
        <w:t xml:space="preserve"> г.     </w:t>
      </w:r>
    </w:p>
    <w:p w:rsidR="004967A2" w:rsidRDefault="004967A2" w:rsidP="00496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Мы нижеподписавшиеся, от лица ИСПОНИТЕЛЯ  ООО «ВЕЙСМАРК» Генеральный директор Филиппов С.В.</w:t>
      </w:r>
    </w:p>
    <w:p w:rsidR="004967A2" w:rsidRDefault="004967A2" w:rsidP="00496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237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И о</w:t>
      </w:r>
      <w:r w:rsidR="001E6B8D">
        <w:rPr>
          <w:sz w:val="24"/>
          <w:szCs w:val="24"/>
        </w:rPr>
        <w:t>т  лица З</w:t>
      </w:r>
      <w:r w:rsidR="00422378">
        <w:rPr>
          <w:sz w:val="24"/>
          <w:szCs w:val="24"/>
        </w:rPr>
        <w:t xml:space="preserve">АКАЗЧИКА  </w:t>
      </w:r>
      <w:r w:rsidR="00AE3B6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Гене</w:t>
      </w:r>
      <w:r w:rsidR="009115FF">
        <w:rPr>
          <w:sz w:val="24"/>
          <w:szCs w:val="24"/>
        </w:rPr>
        <w:t xml:space="preserve">ральный директор </w:t>
      </w:r>
    </w:p>
    <w:p w:rsidR="004967A2" w:rsidRDefault="004967A2" w:rsidP="004967A2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удостоверяем, что сторонами достигнуто соглашение по следующим вопросам: Договорная цена для проведения взаимных расчетов и платежей между ЗАКАЗЧИКОМ и</w:t>
      </w:r>
      <w:r w:rsidR="001E6B8D">
        <w:rPr>
          <w:sz w:val="24"/>
          <w:szCs w:val="24"/>
        </w:rPr>
        <w:t xml:space="preserve"> ИСП</w:t>
      </w:r>
      <w:r w:rsidR="00AE3B61">
        <w:rPr>
          <w:sz w:val="24"/>
          <w:szCs w:val="24"/>
        </w:rPr>
        <w:t>ОЛНИТЕЛЕМ в период с                            2015</w:t>
      </w:r>
      <w:r>
        <w:rPr>
          <w:sz w:val="24"/>
          <w:szCs w:val="24"/>
        </w:rPr>
        <w:t xml:space="preserve"> г. устанавливается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967A2" w:rsidRDefault="004967A2" w:rsidP="004967A2">
      <w:pPr>
        <w:jc w:val="both"/>
        <w:rPr>
          <w:sz w:val="24"/>
          <w:szCs w:val="24"/>
        </w:rPr>
      </w:pPr>
    </w:p>
    <w:p w:rsidR="00857154" w:rsidRDefault="004967A2" w:rsidP="0085715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AE3B61">
        <w:rPr>
          <w:sz w:val="24"/>
          <w:szCs w:val="24"/>
        </w:rPr>
        <w:t xml:space="preserve"> </w:t>
      </w:r>
      <w:proofErr w:type="spellStart"/>
      <w:r w:rsidR="00AE3B61">
        <w:rPr>
          <w:sz w:val="24"/>
          <w:szCs w:val="24"/>
        </w:rPr>
        <w:t>М</w:t>
      </w:r>
      <w:r>
        <w:rPr>
          <w:sz w:val="24"/>
          <w:szCs w:val="24"/>
        </w:rPr>
        <w:t>отокат</w:t>
      </w:r>
      <w:r w:rsidR="00EF634B">
        <w:rPr>
          <w:sz w:val="24"/>
          <w:szCs w:val="24"/>
        </w:rPr>
        <w:t>ка</w:t>
      </w:r>
      <w:proofErr w:type="spellEnd"/>
      <w:r w:rsidR="00AE3B61">
        <w:rPr>
          <w:sz w:val="24"/>
          <w:szCs w:val="24"/>
        </w:rPr>
        <w:t xml:space="preserve">                                           </w:t>
      </w:r>
      <w:r w:rsidR="00857154">
        <w:rPr>
          <w:sz w:val="24"/>
          <w:szCs w:val="24"/>
        </w:rPr>
        <w:t xml:space="preserve">                       </w:t>
      </w:r>
      <w:r w:rsidR="00AE3B61">
        <w:rPr>
          <w:sz w:val="24"/>
          <w:szCs w:val="24"/>
        </w:rPr>
        <w:t xml:space="preserve">                                                     ---</w:t>
      </w:r>
    </w:p>
    <w:p w:rsidR="004967A2" w:rsidRPr="001E6B8D" w:rsidRDefault="00857154" w:rsidP="0085715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67A2">
        <w:rPr>
          <w:sz w:val="24"/>
          <w:szCs w:val="24"/>
        </w:rPr>
        <w:t xml:space="preserve">                    </w:t>
      </w:r>
      <w:r w:rsidR="009115FF">
        <w:rPr>
          <w:sz w:val="24"/>
          <w:szCs w:val="24"/>
        </w:rPr>
        <w:t xml:space="preserve">                              </w:t>
      </w:r>
      <w:r w:rsidR="00AE3B61">
        <w:rPr>
          <w:sz w:val="24"/>
          <w:szCs w:val="24"/>
        </w:rPr>
        <w:t xml:space="preserve">        </w:t>
      </w:r>
      <w:r w:rsidR="001E6B8D">
        <w:rPr>
          <w:sz w:val="24"/>
          <w:szCs w:val="24"/>
        </w:rPr>
        <w:t xml:space="preserve">                                                                 </w:t>
      </w:r>
      <w:proofErr w:type="spellStart"/>
      <w:r w:rsidR="004967A2">
        <w:rPr>
          <w:i/>
          <w:sz w:val="24"/>
          <w:szCs w:val="24"/>
        </w:rPr>
        <w:t>Маш\смена</w:t>
      </w:r>
      <w:proofErr w:type="spellEnd"/>
      <w:r w:rsidR="004967A2">
        <w:rPr>
          <w:i/>
          <w:sz w:val="24"/>
          <w:szCs w:val="24"/>
        </w:rPr>
        <w:t xml:space="preserve"> (8 часов)</w:t>
      </w:r>
    </w:p>
    <w:p w:rsidR="00970B43" w:rsidRDefault="00EF634B" w:rsidP="00970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proofErr w:type="spellStart"/>
      <w:r>
        <w:rPr>
          <w:sz w:val="24"/>
          <w:szCs w:val="24"/>
        </w:rPr>
        <w:t>Мотокатка</w:t>
      </w:r>
      <w:proofErr w:type="spellEnd"/>
      <w:r w:rsidR="00970B43">
        <w:rPr>
          <w:sz w:val="24"/>
          <w:szCs w:val="24"/>
        </w:rPr>
        <w:t xml:space="preserve">                                                                                                  </w:t>
      </w:r>
      <w:r w:rsidR="00857154">
        <w:rPr>
          <w:sz w:val="24"/>
          <w:szCs w:val="24"/>
        </w:rPr>
        <w:t xml:space="preserve">         ---</w:t>
      </w:r>
    </w:p>
    <w:p w:rsidR="00970B43" w:rsidRPr="001E6B8D" w:rsidRDefault="00970B43" w:rsidP="00970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F634B">
        <w:rPr>
          <w:sz w:val="24"/>
          <w:szCs w:val="24"/>
        </w:rPr>
        <w:t xml:space="preserve">1 </w:t>
      </w:r>
      <w:proofErr w:type="spellStart"/>
      <w:r>
        <w:rPr>
          <w:i/>
          <w:sz w:val="24"/>
          <w:szCs w:val="24"/>
        </w:rPr>
        <w:t>Маш\час</w:t>
      </w:r>
      <w:proofErr w:type="spellEnd"/>
    </w:p>
    <w:p w:rsidR="004967A2" w:rsidRPr="009115FF" w:rsidRDefault="004967A2" w:rsidP="009115FF">
      <w:pPr>
        <w:jc w:val="both"/>
        <w:rPr>
          <w:i/>
          <w:sz w:val="24"/>
          <w:szCs w:val="24"/>
        </w:rPr>
      </w:pPr>
    </w:p>
    <w:p w:rsidR="004967A2" w:rsidRDefault="004967A2" w:rsidP="004967A2">
      <w:pPr>
        <w:pStyle w:val="2"/>
        <w:jc w:val="left"/>
        <w:rPr>
          <w:rFonts w:ascii="Times New Roman" w:hAnsi="Times New Roman"/>
          <w:szCs w:val="24"/>
          <w:lang w:val="ru-RU"/>
        </w:rPr>
      </w:pPr>
    </w:p>
    <w:p w:rsidR="004967A2" w:rsidRDefault="004967A2" w:rsidP="004967A2">
      <w:pPr>
        <w:pStyle w:val="2"/>
        <w:jc w:val="left"/>
        <w:rPr>
          <w:rFonts w:ascii="Times New Roman" w:hAnsi="Times New Roman"/>
          <w:szCs w:val="24"/>
          <w:lang w:val="ru-RU"/>
        </w:rPr>
      </w:pPr>
    </w:p>
    <w:p w:rsidR="00422378" w:rsidRPr="00422378" w:rsidRDefault="004967A2" w:rsidP="00422378">
      <w:pPr>
        <w:pStyle w:val="2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Доставка н</w:t>
      </w:r>
      <w:proofErr w:type="gramStart"/>
      <w:r>
        <w:rPr>
          <w:rFonts w:ascii="Times New Roman" w:hAnsi="Times New Roman"/>
          <w:szCs w:val="24"/>
          <w:lang w:val="ru-RU"/>
        </w:rPr>
        <w:t>а</w:t>
      </w:r>
      <w:r w:rsidR="00422378">
        <w:rPr>
          <w:rFonts w:ascii="Times New Roman" w:hAnsi="Times New Roman"/>
          <w:szCs w:val="24"/>
          <w:lang w:val="ru-RU"/>
        </w:rPr>
        <w:t>(</w:t>
      </w:r>
      <w:proofErr w:type="gramEnd"/>
      <w:r w:rsidR="00422378">
        <w:rPr>
          <w:rFonts w:ascii="Times New Roman" w:hAnsi="Times New Roman"/>
          <w:szCs w:val="24"/>
          <w:lang w:val="ru-RU"/>
        </w:rPr>
        <w:t>с)</w:t>
      </w:r>
      <w:r>
        <w:rPr>
          <w:rFonts w:ascii="Times New Roman" w:hAnsi="Times New Roman"/>
          <w:szCs w:val="24"/>
          <w:lang w:val="ru-RU"/>
        </w:rPr>
        <w:t xml:space="preserve"> объект</w:t>
      </w:r>
      <w:r w:rsidR="00422378">
        <w:rPr>
          <w:rFonts w:ascii="Times New Roman" w:hAnsi="Times New Roman"/>
          <w:szCs w:val="24"/>
          <w:lang w:val="ru-RU"/>
        </w:rPr>
        <w:t xml:space="preserve">(а) </w:t>
      </w:r>
      <w:r>
        <w:rPr>
          <w:rFonts w:ascii="Times New Roman" w:hAnsi="Times New Roman"/>
          <w:szCs w:val="24"/>
          <w:lang w:val="ru-RU"/>
        </w:rPr>
        <w:t xml:space="preserve"> ЗАКАЗЧИКА    </w:t>
      </w:r>
      <w:r w:rsidR="00422378">
        <w:rPr>
          <w:rFonts w:ascii="Times New Roman" w:hAnsi="Times New Roman"/>
          <w:szCs w:val="24"/>
          <w:lang w:val="ru-RU"/>
        </w:rPr>
        <w:t>1рейс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422378">
        <w:rPr>
          <w:rFonts w:ascii="Times New Roman" w:hAnsi="Times New Roman"/>
          <w:szCs w:val="24"/>
          <w:lang w:val="ru-RU"/>
        </w:rPr>
        <w:t xml:space="preserve">           </w:t>
      </w:r>
      <w:r>
        <w:rPr>
          <w:rFonts w:ascii="Times New Roman" w:hAnsi="Times New Roman"/>
          <w:szCs w:val="24"/>
          <w:lang w:val="ru-RU"/>
        </w:rPr>
        <w:t xml:space="preserve">                   </w:t>
      </w:r>
      <w:r w:rsidR="00857154">
        <w:rPr>
          <w:rFonts w:ascii="Times New Roman" w:hAnsi="Times New Roman"/>
          <w:szCs w:val="24"/>
          <w:lang w:val="ru-RU"/>
        </w:rPr>
        <w:t xml:space="preserve">                          ---</w:t>
      </w:r>
    </w:p>
    <w:p w:rsidR="004967A2" w:rsidRDefault="004967A2" w:rsidP="004967A2">
      <w:pPr>
        <w:pStyle w:val="2"/>
        <w:jc w:val="left"/>
        <w:rPr>
          <w:rFonts w:ascii="Times New Roman" w:hAnsi="Times New Roman"/>
          <w:szCs w:val="24"/>
          <w:lang w:val="ru-RU"/>
        </w:rPr>
      </w:pPr>
    </w:p>
    <w:p w:rsidR="004967A2" w:rsidRDefault="004967A2" w:rsidP="004967A2">
      <w:pPr>
        <w:pStyle w:val="2"/>
        <w:jc w:val="left"/>
        <w:rPr>
          <w:rFonts w:ascii="Times New Roman" w:hAnsi="Times New Roman"/>
          <w:szCs w:val="24"/>
          <w:lang w:val="ru-RU"/>
        </w:rPr>
      </w:pPr>
    </w:p>
    <w:p w:rsidR="004967A2" w:rsidRDefault="004967A2" w:rsidP="004967A2">
      <w:pPr>
        <w:pStyle w:val="2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Сверхнормативное использование механизма ЗАКАЗЧИКОМ   </w:t>
      </w:r>
      <w:r w:rsidR="00970B43">
        <w:rPr>
          <w:rFonts w:ascii="Times New Roman" w:hAnsi="Times New Roman"/>
          <w:szCs w:val="24"/>
          <w:lang w:val="ru-RU"/>
        </w:rPr>
        <w:t xml:space="preserve">     </w:t>
      </w:r>
      <w:r w:rsidR="00857154">
        <w:rPr>
          <w:rFonts w:ascii="Times New Roman" w:hAnsi="Times New Roman"/>
          <w:szCs w:val="24"/>
          <w:lang w:val="ru-RU"/>
        </w:rPr>
        <w:t xml:space="preserve">                         ---</w:t>
      </w:r>
    </w:p>
    <w:p w:rsidR="004967A2" w:rsidRDefault="004967A2" w:rsidP="00DA15DF">
      <w:pPr>
        <w:pStyle w:val="2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</w:t>
      </w:r>
      <w:r w:rsidR="00EF634B">
        <w:rPr>
          <w:rFonts w:ascii="Times New Roman" w:hAnsi="Times New Roman"/>
          <w:szCs w:val="24"/>
          <w:lang w:val="ru-RU"/>
        </w:rPr>
        <w:t xml:space="preserve">                       1</w:t>
      </w:r>
      <w:r w:rsidR="001E6B8D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EF634B">
        <w:rPr>
          <w:rFonts w:ascii="Times New Roman" w:hAnsi="Times New Roman"/>
          <w:i/>
          <w:szCs w:val="24"/>
          <w:lang w:val="ru-RU"/>
        </w:rPr>
        <w:t>Маш\час</w:t>
      </w:r>
      <w:proofErr w:type="spellEnd"/>
      <w:r>
        <w:rPr>
          <w:rFonts w:ascii="Times New Roman" w:hAnsi="Times New Roman"/>
          <w:szCs w:val="24"/>
          <w:lang w:val="ru-RU"/>
        </w:rPr>
        <w:t xml:space="preserve">                                                       </w:t>
      </w:r>
    </w:p>
    <w:p w:rsidR="004967A2" w:rsidRDefault="004967A2" w:rsidP="004967A2">
      <w:pPr>
        <w:rPr>
          <w:rFonts w:ascii="Times New Roman" w:hAnsi="Times New Roman"/>
          <w:szCs w:val="20"/>
        </w:rPr>
      </w:pPr>
    </w:p>
    <w:p w:rsidR="004967A2" w:rsidRDefault="004967A2" w:rsidP="004967A2"/>
    <w:p w:rsidR="004967A2" w:rsidRDefault="004967A2" w:rsidP="004967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ИСПОЛНИТЕЛЬ                                                                                                                      ЗАКАЗЧИК                                                                                                             </w:t>
      </w:r>
    </w:p>
    <w:p w:rsidR="006750C4" w:rsidRPr="00C139B2" w:rsidRDefault="006750C4" w:rsidP="00675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50C4" w:rsidRPr="00C139B2" w:rsidRDefault="006750C4" w:rsidP="00675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50C4" w:rsidRPr="00C139B2" w:rsidRDefault="006750C4" w:rsidP="00675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750C4" w:rsidRPr="00C139B2" w:rsidSect="0067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444"/>
    <w:multiLevelType w:val="hybridMultilevel"/>
    <w:tmpl w:val="6A98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0158B"/>
    <w:multiLevelType w:val="hybridMultilevel"/>
    <w:tmpl w:val="4866CD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F51C5"/>
    <w:multiLevelType w:val="hybridMultilevel"/>
    <w:tmpl w:val="C1DEF8A2"/>
    <w:lvl w:ilvl="0" w:tplc="00504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44BBF0">
      <w:numFmt w:val="none"/>
      <w:lvlText w:val=""/>
      <w:lvlJc w:val="left"/>
      <w:pPr>
        <w:tabs>
          <w:tab w:val="num" w:pos="360"/>
        </w:tabs>
      </w:pPr>
    </w:lvl>
    <w:lvl w:ilvl="2" w:tplc="75F48558">
      <w:numFmt w:val="none"/>
      <w:lvlText w:val=""/>
      <w:lvlJc w:val="left"/>
      <w:pPr>
        <w:tabs>
          <w:tab w:val="num" w:pos="360"/>
        </w:tabs>
      </w:pPr>
    </w:lvl>
    <w:lvl w:ilvl="3" w:tplc="0BC0200C">
      <w:numFmt w:val="none"/>
      <w:lvlText w:val=""/>
      <w:lvlJc w:val="left"/>
      <w:pPr>
        <w:tabs>
          <w:tab w:val="num" w:pos="360"/>
        </w:tabs>
      </w:pPr>
    </w:lvl>
    <w:lvl w:ilvl="4" w:tplc="CF8E07BC">
      <w:numFmt w:val="none"/>
      <w:lvlText w:val=""/>
      <w:lvlJc w:val="left"/>
      <w:pPr>
        <w:tabs>
          <w:tab w:val="num" w:pos="360"/>
        </w:tabs>
      </w:pPr>
    </w:lvl>
    <w:lvl w:ilvl="5" w:tplc="2D6E4EC4">
      <w:numFmt w:val="none"/>
      <w:lvlText w:val=""/>
      <w:lvlJc w:val="left"/>
      <w:pPr>
        <w:tabs>
          <w:tab w:val="num" w:pos="360"/>
        </w:tabs>
      </w:pPr>
    </w:lvl>
    <w:lvl w:ilvl="6" w:tplc="47EA3C9E">
      <w:numFmt w:val="none"/>
      <w:lvlText w:val=""/>
      <w:lvlJc w:val="left"/>
      <w:pPr>
        <w:tabs>
          <w:tab w:val="num" w:pos="360"/>
        </w:tabs>
      </w:pPr>
    </w:lvl>
    <w:lvl w:ilvl="7" w:tplc="EF680170">
      <w:numFmt w:val="none"/>
      <w:lvlText w:val=""/>
      <w:lvlJc w:val="left"/>
      <w:pPr>
        <w:tabs>
          <w:tab w:val="num" w:pos="360"/>
        </w:tabs>
      </w:pPr>
    </w:lvl>
    <w:lvl w:ilvl="8" w:tplc="8C0C32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594BA5"/>
    <w:multiLevelType w:val="hybridMultilevel"/>
    <w:tmpl w:val="9FD2AD58"/>
    <w:lvl w:ilvl="0" w:tplc="8CC250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A796B"/>
    <w:multiLevelType w:val="hybridMultilevel"/>
    <w:tmpl w:val="BAFA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5715"/>
    <w:rsid w:val="00016B0E"/>
    <w:rsid w:val="00026075"/>
    <w:rsid w:val="00041B1F"/>
    <w:rsid w:val="00043CC8"/>
    <w:rsid w:val="000505B5"/>
    <w:rsid w:val="00090E58"/>
    <w:rsid w:val="000B62CB"/>
    <w:rsid w:val="000C78A8"/>
    <w:rsid w:val="000F7A83"/>
    <w:rsid w:val="00121836"/>
    <w:rsid w:val="00122C77"/>
    <w:rsid w:val="00131F4B"/>
    <w:rsid w:val="00194DA1"/>
    <w:rsid w:val="001B2CAD"/>
    <w:rsid w:val="001B6CFE"/>
    <w:rsid w:val="001E10B8"/>
    <w:rsid w:val="001E6B8D"/>
    <w:rsid w:val="0020640B"/>
    <w:rsid w:val="0027130D"/>
    <w:rsid w:val="00274699"/>
    <w:rsid w:val="00276457"/>
    <w:rsid w:val="00281B9C"/>
    <w:rsid w:val="00297FA0"/>
    <w:rsid w:val="002B7B65"/>
    <w:rsid w:val="002D1BE0"/>
    <w:rsid w:val="002E1261"/>
    <w:rsid w:val="002E7E75"/>
    <w:rsid w:val="002F7CFD"/>
    <w:rsid w:val="00305299"/>
    <w:rsid w:val="00344053"/>
    <w:rsid w:val="00363374"/>
    <w:rsid w:val="00363D04"/>
    <w:rsid w:val="003C5A0E"/>
    <w:rsid w:val="003D1F01"/>
    <w:rsid w:val="003D4F03"/>
    <w:rsid w:val="003D4F5D"/>
    <w:rsid w:val="00422378"/>
    <w:rsid w:val="004967A2"/>
    <w:rsid w:val="004B1047"/>
    <w:rsid w:val="00503029"/>
    <w:rsid w:val="005068CC"/>
    <w:rsid w:val="00515449"/>
    <w:rsid w:val="005336FC"/>
    <w:rsid w:val="005370AC"/>
    <w:rsid w:val="005371E7"/>
    <w:rsid w:val="00597A47"/>
    <w:rsid w:val="00620266"/>
    <w:rsid w:val="006238EE"/>
    <w:rsid w:val="00624CA0"/>
    <w:rsid w:val="0064496D"/>
    <w:rsid w:val="006548AF"/>
    <w:rsid w:val="006750C4"/>
    <w:rsid w:val="0068594B"/>
    <w:rsid w:val="0070563A"/>
    <w:rsid w:val="00716251"/>
    <w:rsid w:val="00740CDC"/>
    <w:rsid w:val="00742569"/>
    <w:rsid w:val="00763B82"/>
    <w:rsid w:val="007E0785"/>
    <w:rsid w:val="007F40C1"/>
    <w:rsid w:val="00841E08"/>
    <w:rsid w:val="00844FA7"/>
    <w:rsid w:val="008566E7"/>
    <w:rsid w:val="00857154"/>
    <w:rsid w:val="008920D4"/>
    <w:rsid w:val="008A0251"/>
    <w:rsid w:val="008A5090"/>
    <w:rsid w:val="008A5715"/>
    <w:rsid w:val="008B5561"/>
    <w:rsid w:val="008D7BFE"/>
    <w:rsid w:val="008E211C"/>
    <w:rsid w:val="008E77CE"/>
    <w:rsid w:val="008F23F3"/>
    <w:rsid w:val="009115FF"/>
    <w:rsid w:val="00914AEF"/>
    <w:rsid w:val="00916F41"/>
    <w:rsid w:val="00927ABB"/>
    <w:rsid w:val="00941F73"/>
    <w:rsid w:val="0096555A"/>
    <w:rsid w:val="00970B43"/>
    <w:rsid w:val="0099258F"/>
    <w:rsid w:val="009B0165"/>
    <w:rsid w:val="009B29D9"/>
    <w:rsid w:val="009E0E48"/>
    <w:rsid w:val="009E4314"/>
    <w:rsid w:val="00A03DF6"/>
    <w:rsid w:val="00A04977"/>
    <w:rsid w:val="00A2204A"/>
    <w:rsid w:val="00A533DB"/>
    <w:rsid w:val="00A63855"/>
    <w:rsid w:val="00A768BD"/>
    <w:rsid w:val="00A97862"/>
    <w:rsid w:val="00AA4341"/>
    <w:rsid w:val="00AC4894"/>
    <w:rsid w:val="00AC7B29"/>
    <w:rsid w:val="00AC7D3E"/>
    <w:rsid w:val="00AE131A"/>
    <w:rsid w:val="00AE3B61"/>
    <w:rsid w:val="00B039C0"/>
    <w:rsid w:val="00B27567"/>
    <w:rsid w:val="00B36585"/>
    <w:rsid w:val="00B57C43"/>
    <w:rsid w:val="00BA6B9D"/>
    <w:rsid w:val="00C139B2"/>
    <w:rsid w:val="00C36ECC"/>
    <w:rsid w:val="00D5513A"/>
    <w:rsid w:val="00D80112"/>
    <w:rsid w:val="00DA15DF"/>
    <w:rsid w:val="00DA1E69"/>
    <w:rsid w:val="00DA4423"/>
    <w:rsid w:val="00DE7DD9"/>
    <w:rsid w:val="00DF15BC"/>
    <w:rsid w:val="00E06C46"/>
    <w:rsid w:val="00E17960"/>
    <w:rsid w:val="00E4064B"/>
    <w:rsid w:val="00E60544"/>
    <w:rsid w:val="00E81004"/>
    <w:rsid w:val="00E918C9"/>
    <w:rsid w:val="00ED184F"/>
    <w:rsid w:val="00EE3BF3"/>
    <w:rsid w:val="00EE4D29"/>
    <w:rsid w:val="00EF634B"/>
    <w:rsid w:val="00F025DA"/>
    <w:rsid w:val="00F27FF3"/>
    <w:rsid w:val="00F359A4"/>
    <w:rsid w:val="00F446DE"/>
    <w:rsid w:val="00F47E32"/>
    <w:rsid w:val="00F6532F"/>
    <w:rsid w:val="00F662D4"/>
    <w:rsid w:val="00FA6D04"/>
    <w:rsid w:val="00FD5F12"/>
    <w:rsid w:val="00FE21FB"/>
    <w:rsid w:val="00FE57A2"/>
    <w:rsid w:val="00FF09E4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967A2"/>
    <w:pPr>
      <w:keepNext/>
      <w:pBdr>
        <w:bottom w:val="single" w:sz="12" w:space="31" w:color="auto"/>
      </w:pBdr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13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semiHidden/>
    <w:rsid w:val="000C7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967A2"/>
    <w:rPr>
      <w:rFonts w:ascii="Arial" w:hAnsi="Arial"/>
      <w:sz w:val="24"/>
      <w:lang w:val="en-US"/>
    </w:rPr>
  </w:style>
  <w:style w:type="paragraph" w:styleId="a5">
    <w:name w:val="Title"/>
    <w:basedOn w:val="a"/>
    <w:link w:val="a6"/>
    <w:qFormat/>
    <w:rsid w:val="004967A2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4967A2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Valued Acer Customer</cp:lastModifiedBy>
  <cp:revision>4</cp:revision>
  <cp:lastPrinted>2014-09-19T17:48:00Z</cp:lastPrinted>
  <dcterms:created xsi:type="dcterms:W3CDTF">2014-12-22T11:05:00Z</dcterms:created>
  <dcterms:modified xsi:type="dcterms:W3CDTF">2014-12-22T11:17:00Z</dcterms:modified>
</cp:coreProperties>
</file>